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44B7" w14:textId="77777777" w:rsidR="000D5518" w:rsidRDefault="000D5518" w:rsidP="00FC6C3C">
      <w:pPr>
        <w:pStyle w:val="Standard"/>
        <w:rPr>
          <w:rFonts w:ascii="Montserrat" w:hAnsi="Montserrat"/>
          <w:noProof/>
          <w:lang w:val="et-EE" w:eastAsia="et-EE" w:bidi="ar-SA"/>
        </w:rPr>
      </w:pPr>
    </w:p>
    <w:p w14:paraId="77B78AA1" w14:textId="77777777" w:rsidR="006F2B61" w:rsidRDefault="006F2B61" w:rsidP="00FC6C3C">
      <w:pPr>
        <w:pStyle w:val="Standard"/>
        <w:rPr>
          <w:rFonts w:ascii="Montserrat" w:hAnsi="Montserrat"/>
          <w:noProof/>
          <w:lang w:val="et-EE" w:eastAsia="et-EE" w:bidi="ar-SA"/>
        </w:rPr>
      </w:pPr>
    </w:p>
    <w:p w14:paraId="0A7F6EDF" w14:textId="263A8D1C" w:rsidR="00D20B57" w:rsidRPr="00EF3197" w:rsidRDefault="002A654F" w:rsidP="00FC6C3C">
      <w:pPr>
        <w:pStyle w:val="Standard"/>
        <w:rPr>
          <w:rFonts w:ascii="Montserrat" w:hAnsi="Montserrat"/>
        </w:rPr>
      </w:pPr>
      <w:r>
        <w:rPr>
          <w:rFonts w:ascii="Montserrat" w:hAnsi="Montserrat"/>
          <w:noProof/>
          <w:lang w:val="et-EE" w:eastAsia="et-EE" w:bidi="ar-SA"/>
        </w:rPr>
        <w:drawing>
          <wp:inline distT="0" distB="0" distL="0" distR="0" wp14:anchorId="71B3E882" wp14:editId="21AEF079">
            <wp:extent cx="6381750" cy="1924050"/>
            <wp:effectExtent l="0" t="0" r="0" b="0"/>
            <wp:docPr id="81915790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D11CA" w14:textId="77777777" w:rsidR="00D20B57" w:rsidRPr="00EF3197" w:rsidRDefault="00D20B57">
      <w:pPr>
        <w:rPr>
          <w:rFonts w:ascii="Montserrat" w:hAnsi="Montserrat"/>
        </w:rPr>
      </w:pPr>
    </w:p>
    <w:p w14:paraId="373055BD" w14:textId="77777777" w:rsidR="00D20B57" w:rsidRPr="00EF3197" w:rsidRDefault="00D20B57">
      <w:pPr>
        <w:rPr>
          <w:rFonts w:ascii="Montserrat" w:hAnsi="Montserrat"/>
          <w:sz w:val="26"/>
          <w:szCs w:val="26"/>
        </w:rPr>
      </w:pPr>
    </w:p>
    <w:p w14:paraId="545607F4" w14:textId="77777777" w:rsidR="00D20B57" w:rsidRPr="00EF3197" w:rsidRDefault="00376A2F">
      <w:pPr>
        <w:rPr>
          <w:rFonts w:ascii="Montserrat" w:hAnsi="Montserrat"/>
          <w:sz w:val="26"/>
          <w:szCs w:val="26"/>
        </w:rPr>
      </w:pPr>
      <w:r w:rsidRPr="00EF3197">
        <w:rPr>
          <w:rFonts w:ascii="Montserrat" w:hAnsi="Montserrat"/>
          <w:sz w:val="26"/>
          <w:szCs w:val="26"/>
        </w:rPr>
        <w:t>Kutsume oma meeskonnaga liituma</w:t>
      </w:r>
    </w:p>
    <w:p w14:paraId="037C02BF" w14:textId="77777777" w:rsidR="006B7F47" w:rsidRPr="00EF3197" w:rsidRDefault="006B7F47">
      <w:pPr>
        <w:rPr>
          <w:rFonts w:ascii="Montserrat" w:hAnsi="Montserrat"/>
          <w:sz w:val="26"/>
          <w:szCs w:val="26"/>
        </w:rPr>
      </w:pPr>
    </w:p>
    <w:p w14:paraId="47820A77" w14:textId="176CDB59" w:rsidR="00B84BEA" w:rsidRPr="00EF3197" w:rsidRDefault="00983CC1">
      <w:pPr>
        <w:rPr>
          <w:rFonts w:ascii="Montserrat" w:hAnsi="Montserrat"/>
          <w:b/>
          <w:sz w:val="48"/>
          <w:szCs w:val="44"/>
        </w:rPr>
      </w:pPr>
      <w:r w:rsidRPr="00EF3197">
        <w:rPr>
          <w:rFonts w:ascii="Montserrat" w:hAnsi="Montserrat"/>
          <w:b/>
          <w:sz w:val="48"/>
          <w:szCs w:val="44"/>
        </w:rPr>
        <w:t>KEEVI</w:t>
      </w:r>
      <w:r w:rsidR="00381868" w:rsidRPr="00EF3197">
        <w:rPr>
          <w:rFonts w:ascii="Montserrat" w:hAnsi="Montserrat"/>
          <w:b/>
          <w:sz w:val="48"/>
          <w:szCs w:val="44"/>
        </w:rPr>
        <w:t>TAJA</w:t>
      </w:r>
      <w:r w:rsidR="00C93D68">
        <w:rPr>
          <w:rFonts w:ascii="Montserrat" w:hAnsi="Montserrat"/>
          <w:b/>
          <w:sz w:val="48"/>
          <w:szCs w:val="44"/>
        </w:rPr>
        <w:t xml:space="preserve"> ÕPILASE</w:t>
      </w:r>
      <w:r w:rsidR="00EF3197">
        <w:rPr>
          <w:rFonts w:ascii="Montserrat" w:hAnsi="Montserrat"/>
          <w:b/>
          <w:sz w:val="48"/>
          <w:szCs w:val="44"/>
        </w:rPr>
        <w:t>,</w:t>
      </w:r>
    </w:p>
    <w:p w14:paraId="62D85018" w14:textId="77777777" w:rsidR="00D20B57" w:rsidRPr="00EF3197" w:rsidRDefault="00F937A7">
      <w:pPr>
        <w:rPr>
          <w:rFonts w:ascii="Montserrat" w:hAnsi="Montserrat"/>
        </w:rPr>
      </w:pPr>
      <w:r w:rsidRPr="00EF3197">
        <w:rPr>
          <w:rFonts w:ascii="Montserrat" w:hAnsi="Montserrat"/>
          <w:noProof/>
          <w:lang w:val="et-EE" w:eastAsia="et-EE" w:bidi="ar-SA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7D1020C" wp14:editId="48484A05">
                <wp:simplePos x="0" y="0"/>
                <wp:positionH relativeFrom="column">
                  <wp:posOffset>32385</wp:posOffset>
                </wp:positionH>
                <wp:positionV relativeFrom="paragraph">
                  <wp:posOffset>132079</wp:posOffset>
                </wp:positionV>
                <wp:extent cx="1971675" cy="0"/>
                <wp:effectExtent l="0" t="19050" r="9525" b="190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38102">
                          <a:solidFill>
                            <a:srgbClr val="E7312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D950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.55pt;margin-top:10.4pt;width:155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" strokecolor="#e7312d" strokeweight="1.0584mm"/>
            </w:pict>
          </mc:Fallback>
        </mc:AlternateContent>
      </w:r>
    </w:p>
    <w:p w14:paraId="1F8592E5" w14:textId="77777777" w:rsidR="00D20B57" w:rsidRPr="00EF3197" w:rsidRDefault="00D20B57">
      <w:pPr>
        <w:pStyle w:val="Default"/>
      </w:pPr>
    </w:p>
    <w:p w14:paraId="42B2CE51" w14:textId="1E04C0E9" w:rsidR="00381868" w:rsidRPr="00EF3197" w:rsidRDefault="00381868">
      <w:pPr>
        <w:rPr>
          <w:rFonts w:ascii="Montserrat" w:eastAsia="Calibri" w:hAnsi="Montserrat" w:cs="Arial"/>
          <w:kern w:val="0"/>
          <w:lang w:eastAsia="en-US" w:bidi="ar-SA"/>
        </w:rPr>
      </w:pPr>
      <w:r w:rsidRPr="00EF3197">
        <w:rPr>
          <w:rFonts w:ascii="Montserrat" w:eastAsia="Calibri" w:hAnsi="Montserrat" w:cs="Arial"/>
          <w:kern w:val="0"/>
          <w:lang w:eastAsia="en-US" w:bidi="ar-SA"/>
        </w:rPr>
        <w:t xml:space="preserve">kes </w:t>
      </w:r>
      <w:r w:rsidR="00C93D68">
        <w:rPr>
          <w:rFonts w:ascii="Montserrat" w:eastAsia="Calibri" w:hAnsi="Montserrat" w:cs="Arial"/>
          <w:kern w:val="0"/>
          <w:lang w:eastAsia="en-US" w:bidi="ar-SA"/>
        </w:rPr>
        <w:t xml:space="preserve">omandab </w:t>
      </w:r>
      <w:r w:rsidRPr="00EF3197">
        <w:rPr>
          <w:rFonts w:ascii="Montserrat" w:eastAsia="Calibri" w:hAnsi="Montserrat" w:cs="Arial"/>
          <w:kern w:val="0"/>
          <w:lang w:eastAsia="en-US" w:bidi="ar-SA"/>
        </w:rPr>
        <w:t>toru- ja lehtmetallist tootedetaile MIG/MAG ning TIG keevitus</w:t>
      </w:r>
      <w:r w:rsidR="00C93D68">
        <w:rPr>
          <w:rFonts w:ascii="Montserrat" w:eastAsia="Calibri" w:hAnsi="Montserrat" w:cs="Arial"/>
          <w:kern w:val="0"/>
          <w:lang w:eastAsia="en-US" w:bidi="ar-SA"/>
        </w:rPr>
        <w:t>oskused</w:t>
      </w:r>
      <w:r w:rsidR="00EF3197" w:rsidRPr="00EF3197">
        <w:rPr>
          <w:rFonts w:ascii="Montserrat" w:eastAsia="Calibri" w:hAnsi="Montserrat" w:cs="Arial"/>
          <w:kern w:val="0"/>
          <w:lang w:eastAsia="en-US" w:bidi="ar-SA"/>
        </w:rPr>
        <w:t>.</w:t>
      </w:r>
    </w:p>
    <w:p w14:paraId="60A1CC98" w14:textId="77777777" w:rsidR="00381868" w:rsidRPr="00EF3197" w:rsidRDefault="00381868">
      <w:pPr>
        <w:rPr>
          <w:rFonts w:ascii="Montserrat" w:eastAsia="Calibri" w:hAnsi="Montserrat" w:cs="Arial"/>
          <w:kern w:val="0"/>
          <w:sz w:val="22"/>
          <w:szCs w:val="22"/>
          <w:lang w:eastAsia="en-US" w:bidi="ar-SA"/>
        </w:rPr>
      </w:pPr>
    </w:p>
    <w:p w14:paraId="4B1DD0FF" w14:textId="77777777" w:rsidR="00D20B57" w:rsidRPr="00EF3197" w:rsidRDefault="00376A2F">
      <w:pPr>
        <w:rPr>
          <w:rFonts w:ascii="Montserrat" w:hAnsi="Montserrat" w:cs="Montserrat"/>
          <w:b/>
          <w:color w:val="E7312D"/>
          <w:sz w:val="28"/>
          <w:szCs w:val="28"/>
        </w:rPr>
      </w:pPr>
      <w:r w:rsidRPr="00EF3197">
        <w:rPr>
          <w:rFonts w:ascii="Montserrat" w:hAnsi="Montserrat" w:cs="Montserrat"/>
          <w:b/>
          <w:color w:val="E7312D"/>
          <w:sz w:val="28"/>
          <w:szCs w:val="28"/>
        </w:rPr>
        <w:t>MEIE JUURES</w:t>
      </w:r>
    </w:p>
    <w:p w14:paraId="51E799E2" w14:textId="77777777" w:rsidR="00D20B57" w:rsidRPr="00EF3197" w:rsidRDefault="00D20B57">
      <w:pPr>
        <w:rPr>
          <w:rFonts w:ascii="Montserrat" w:hAnsi="Montserrat" w:cs="Montserrat"/>
          <w:color w:val="E7312D"/>
          <w:sz w:val="22"/>
          <w:szCs w:val="22"/>
        </w:rPr>
      </w:pPr>
    </w:p>
    <w:p w14:paraId="7CEB86B2" w14:textId="0769ED58" w:rsidR="00C93D68" w:rsidRPr="00C93D68" w:rsidRDefault="00C93D68" w:rsidP="00983CC1">
      <w:pPr>
        <w:pStyle w:val="Loendilik"/>
        <w:numPr>
          <w:ilvl w:val="0"/>
          <w:numId w:val="1"/>
        </w:numPr>
        <w:ind w:left="414" w:hanging="357"/>
        <w:rPr>
          <w:rFonts w:ascii="Montserrat" w:hAnsi="Montserrat"/>
        </w:rPr>
      </w:pPr>
      <w:r>
        <w:rPr>
          <w:rFonts w:ascii="Montserrat" w:eastAsia="Calibri" w:hAnsi="Montserrat" w:cs="Times New Roman"/>
          <w:kern w:val="0"/>
          <w:lang w:eastAsia="en-US" w:bidi="ar-SA"/>
        </w:rPr>
        <w:t>võimaldame keevituse algõppe koolitust ja prak</w:t>
      </w:r>
      <w:r w:rsidR="0056117C">
        <w:rPr>
          <w:rFonts w:ascii="Montserrat" w:eastAsia="Calibri" w:hAnsi="Montserrat" w:cs="Times New Roman"/>
          <w:kern w:val="0"/>
          <w:lang w:eastAsia="en-US" w:bidi="ar-SA"/>
        </w:rPr>
        <w:t>t</w:t>
      </w:r>
      <w:r>
        <w:rPr>
          <w:rFonts w:ascii="Montserrat" w:eastAsia="Calibri" w:hAnsi="Montserrat" w:cs="Times New Roman"/>
          <w:kern w:val="0"/>
          <w:lang w:eastAsia="en-US" w:bidi="ar-SA"/>
        </w:rPr>
        <w:t>ikat</w:t>
      </w:r>
    </w:p>
    <w:p w14:paraId="3D074560" w14:textId="4CDD09B0" w:rsidR="00983CC1" w:rsidRPr="00EF3197" w:rsidRDefault="00C93D68" w:rsidP="00983CC1">
      <w:pPr>
        <w:pStyle w:val="Loendilik"/>
        <w:numPr>
          <w:ilvl w:val="0"/>
          <w:numId w:val="1"/>
        </w:numPr>
        <w:ind w:left="414" w:hanging="357"/>
        <w:rPr>
          <w:rFonts w:ascii="Montserrat" w:hAnsi="Montserrat"/>
        </w:rPr>
      </w:pPr>
      <w:r>
        <w:rPr>
          <w:rFonts w:ascii="Montserrat" w:eastAsia="Calibri" w:hAnsi="Montserrat" w:cs="Times New Roman"/>
          <w:kern w:val="0"/>
          <w:lang w:eastAsia="en-US" w:bidi="ar-SA"/>
        </w:rPr>
        <w:t>s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>u töö on huvitav ja mitmekesine</w:t>
      </w:r>
    </w:p>
    <w:p w14:paraId="3F651C24" w14:textId="7CC32057" w:rsidR="00D20B57" w:rsidRPr="00EF3197" w:rsidRDefault="00EF3197" w:rsidP="00B84BEA">
      <w:pPr>
        <w:pStyle w:val="Loendilik"/>
        <w:numPr>
          <w:ilvl w:val="0"/>
          <w:numId w:val="1"/>
        </w:numPr>
        <w:ind w:left="414" w:hanging="357"/>
        <w:rPr>
          <w:rFonts w:ascii="Montserrat" w:hAnsi="Montserrat"/>
        </w:rPr>
      </w:pPr>
      <w:r w:rsidRPr="00EF3197">
        <w:rPr>
          <w:rFonts w:ascii="Montserrat" w:eastAsia="Calibri" w:hAnsi="Montserrat" w:cs="Times New Roman"/>
          <w:kern w:val="0"/>
          <w:lang w:eastAsia="en-US" w:bidi="ar-SA"/>
        </w:rPr>
        <w:t>t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 xml:space="preserve">ööaeg 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 xml:space="preserve">8 h 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>E-R 6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>.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>00-14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>.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>30 või 8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>.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>00-16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>.</w:t>
      </w:r>
      <w:r w:rsidR="00381868" w:rsidRPr="00EF3197">
        <w:rPr>
          <w:rFonts w:ascii="Montserrat" w:eastAsia="Calibri" w:hAnsi="Montserrat" w:cs="Times New Roman"/>
          <w:kern w:val="0"/>
          <w:lang w:eastAsia="en-US" w:bidi="ar-SA"/>
        </w:rPr>
        <w:t>30</w:t>
      </w:r>
      <w:r w:rsidR="00376A2F" w:rsidRPr="00EF3197">
        <w:rPr>
          <w:rFonts w:ascii="Montserrat" w:hAnsi="Montserrat"/>
        </w:rPr>
        <w:t xml:space="preserve"> </w:t>
      </w:r>
    </w:p>
    <w:p w14:paraId="24F55FD4" w14:textId="77777777" w:rsidR="00D20B57" w:rsidRPr="00EF3197" w:rsidRDefault="00376A2F">
      <w:pPr>
        <w:pStyle w:val="Loendilik"/>
        <w:numPr>
          <w:ilvl w:val="0"/>
          <w:numId w:val="1"/>
        </w:numPr>
        <w:ind w:left="414" w:hanging="357"/>
        <w:rPr>
          <w:rFonts w:ascii="Montserrat" w:hAnsi="Montserrat"/>
        </w:rPr>
      </w:pPr>
      <w:r w:rsidRPr="00EF3197">
        <w:rPr>
          <w:rFonts w:ascii="Montserrat" w:hAnsi="Montserrat"/>
        </w:rPr>
        <w:t>pakume puhkust suvel ja talvel, taskukohast lõunasööki ja häid olmetingimusi.</w:t>
      </w:r>
    </w:p>
    <w:p w14:paraId="746A1E2E" w14:textId="77777777" w:rsidR="00D20B57" w:rsidRPr="00EF3197" w:rsidRDefault="00D20B57">
      <w:pPr>
        <w:rPr>
          <w:rFonts w:ascii="Montserrat" w:hAnsi="Montserrat"/>
          <w:sz w:val="22"/>
          <w:szCs w:val="22"/>
        </w:rPr>
      </w:pPr>
    </w:p>
    <w:p w14:paraId="06128C42" w14:textId="77777777" w:rsidR="00D20B57" w:rsidRPr="00EF3197" w:rsidRDefault="00376A2F">
      <w:pPr>
        <w:rPr>
          <w:rFonts w:ascii="Montserrat" w:hAnsi="Montserrat"/>
          <w:b/>
          <w:color w:val="E7312D"/>
          <w:sz w:val="28"/>
          <w:szCs w:val="28"/>
        </w:rPr>
      </w:pPr>
      <w:r w:rsidRPr="00EF3197">
        <w:rPr>
          <w:rFonts w:ascii="Montserrat" w:hAnsi="Montserrat"/>
          <w:b/>
          <w:color w:val="E7312D"/>
          <w:sz w:val="28"/>
          <w:szCs w:val="28"/>
        </w:rPr>
        <w:t>SAADA OMA CV</w:t>
      </w:r>
    </w:p>
    <w:p w14:paraId="109B82D1" w14:textId="77777777" w:rsidR="00D20B57" w:rsidRPr="00EF3197" w:rsidRDefault="00D20B57">
      <w:pPr>
        <w:rPr>
          <w:rFonts w:ascii="Montserrat" w:hAnsi="Montserrat"/>
          <w:sz w:val="22"/>
          <w:szCs w:val="22"/>
        </w:rPr>
      </w:pPr>
    </w:p>
    <w:p w14:paraId="38F6404D" w14:textId="705DC398" w:rsidR="00381868" w:rsidRPr="00EF3197" w:rsidRDefault="00381868" w:rsidP="00381868">
      <w:pPr>
        <w:widowControl/>
        <w:suppressAutoHyphens w:val="0"/>
        <w:spacing w:after="200" w:line="276" w:lineRule="auto"/>
        <w:jc w:val="both"/>
        <w:rPr>
          <w:rFonts w:ascii="Montserrat" w:eastAsia="Calibri" w:hAnsi="Montserrat" w:cs="Times New Roman"/>
          <w:kern w:val="0"/>
          <w:lang w:eastAsia="en-US" w:bidi="ar-SA"/>
        </w:rPr>
      </w:pPr>
      <w:r w:rsidRPr="00EF3197">
        <w:rPr>
          <w:rFonts w:ascii="Montserrat" w:eastAsia="Calibri" w:hAnsi="Montserrat" w:cs="Times New Roman"/>
          <w:kern w:val="0"/>
          <w:lang w:eastAsia="en-US" w:bidi="ar-SA"/>
        </w:rPr>
        <w:t>kui oled korrektne ja kohusetundlik</w:t>
      </w:r>
      <w:r w:rsidR="00C93D68">
        <w:rPr>
          <w:rFonts w:ascii="Montserrat" w:eastAsia="Calibri" w:hAnsi="Montserrat" w:cs="Times New Roman"/>
          <w:kern w:val="0"/>
          <w:lang w:eastAsia="en-US" w:bidi="ar-SA"/>
        </w:rPr>
        <w:t xml:space="preserve">, püsiv ja järjekindel õppima uusi oskusi, 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>vastupidav füüsiliseks tööks</w:t>
      </w:r>
      <w:r w:rsidR="00C93D68">
        <w:rPr>
          <w:rFonts w:ascii="Montserrat" w:eastAsia="Calibri" w:hAnsi="Montserrat" w:cs="Times New Roman"/>
          <w:kern w:val="0"/>
          <w:lang w:eastAsia="en-US" w:bidi="ar-SA"/>
        </w:rPr>
        <w:t>, oled tehnilise taibuga ja sulle sobivad käelised tegevused</w:t>
      </w:r>
      <w:r w:rsidRPr="00EF3197">
        <w:rPr>
          <w:rFonts w:ascii="Montserrat" w:eastAsia="Calibri" w:hAnsi="Montserrat" w:cs="Times New Roman"/>
          <w:kern w:val="0"/>
          <w:lang w:eastAsia="en-US" w:bidi="ar-SA"/>
        </w:rPr>
        <w:t xml:space="preserve">. </w:t>
      </w:r>
      <w:r w:rsidR="00C93D68">
        <w:rPr>
          <w:rFonts w:ascii="Montserrat" w:eastAsia="Calibri" w:hAnsi="Montserrat" w:cs="Times New Roman"/>
          <w:kern w:val="0"/>
          <w:lang w:eastAsia="en-US" w:bidi="ar-SA"/>
        </w:rPr>
        <w:t>Vajalik on eesti keele valdamine.</w:t>
      </w:r>
    </w:p>
    <w:p w14:paraId="42E2AA8E" w14:textId="77777777" w:rsidR="00EF3197" w:rsidRPr="00EF3197" w:rsidRDefault="00EF3197" w:rsidP="00EF3197">
      <w:pPr>
        <w:jc w:val="both"/>
        <w:rPr>
          <w:rFonts w:ascii="Montserrat" w:hAnsi="Montserrat"/>
          <w:i/>
          <w:iCs/>
          <w:sz w:val="22"/>
          <w:szCs w:val="22"/>
        </w:rPr>
      </w:pPr>
      <w:r w:rsidRPr="00EF3197">
        <w:rPr>
          <w:rFonts w:ascii="Montserrat" w:hAnsi="Montserrat"/>
          <w:i/>
          <w:iCs/>
          <w:sz w:val="22"/>
          <w:szCs w:val="22"/>
        </w:rPr>
        <w:t>Jalax on üks juhtivaid metallelementide ja mööblitootjaid, rohkem kui 30-aastase kogemusega metallitööstuses. Jalax toodab metalldetaile ja -tooteid vastavalt kliendi vajadustele ja metallmööblit sise- ja väliskujundusele. Investeerime nüüdisaegsetesse tehnoloogiatesse, et parandada kvaliteeti ja tõhusust kõikides meie tööprotsessides, püüdleme keskkonnahoidlikuma tootmise poole.</w:t>
      </w:r>
    </w:p>
    <w:p w14:paraId="0CB5DFFB" w14:textId="77777777" w:rsidR="00EF3197" w:rsidRPr="00EF3197" w:rsidRDefault="00EF3197" w:rsidP="00EF3197">
      <w:pPr>
        <w:rPr>
          <w:rFonts w:ascii="Montserrat" w:hAnsi="Montserrat"/>
          <w:sz w:val="22"/>
          <w:szCs w:val="22"/>
        </w:rPr>
      </w:pPr>
    </w:p>
    <w:p w14:paraId="385E6438" w14:textId="77777777" w:rsidR="00EF3197" w:rsidRPr="00EF3197" w:rsidRDefault="00EF3197" w:rsidP="00EF3197">
      <w:pPr>
        <w:rPr>
          <w:rFonts w:ascii="Montserrat" w:hAnsi="Montserrat"/>
          <w:b/>
          <w:color w:val="E7312D"/>
          <w:sz w:val="28"/>
          <w:szCs w:val="28"/>
        </w:rPr>
      </w:pPr>
      <w:r w:rsidRPr="00EF3197">
        <w:rPr>
          <w:rFonts w:ascii="Montserrat" w:hAnsi="Montserrat"/>
          <w:b/>
          <w:color w:val="E7312D"/>
          <w:sz w:val="28"/>
          <w:szCs w:val="28"/>
        </w:rPr>
        <w:t>LISAINFO:</w:t>
      </w:r>
    </w:p>
    <w:p w14:paraId="18378F7D" w14:textId="77777777" w:rsidR="00EF3197" w:rsidRPr="00EF3197" w:rsidRDefault="00EF3197" w:rsidP="00EF3197">
      <w:pPr>
        <w:rPr>
          <w:rFonts w:ascii="Montserrat" w:hAnsi="Montserrat"/>
          <w:sz w:val="22"/>
          <w:szCs w:val="22"/>
        </w:rPr>
      </w:pPr>
    </w:p>
    <w:p w14:paraId="26886B67" w14:textId="77777777" w:rsidR="00EF3197" w:rsidRPr="00EF3197" w:rsidRDefault="00EF3197" w:rsidP="00EF3197">
      <w:pPr>
        <w:rPr>
          <w:rFonts w:ascii="Montserrat" w:hAnsi="Montserrat"/>
        </w:rPr>
      </w:pPr>
      <w:r w:rsidRPr="00EF3197">
        <w:rPr>
          <w:rFonts w:ascii="Montserrat" w:hAnsi="Montserrat"/>
        </w:rPr>
        <w:t>personal@jalax.ee, tel 514 1623 personalispetsialist Maris                                               Töökoht asub Mündi külas Paides Järvamaal</w:t>
      </w:r>
    </w:p>
    <w:p w14:paraId="2E9151C7" w14:textId="7ECE1403" w:rsidR="00D20B57" w:rsidRPr="00EF3197" w:rsidRDefault="00D20B57" w:rsidP="00EF3197">
      <w:pPr>
        <w:rPr>
          <w:rFonts w:ascii="Montserrat" w:hAnsi="Montserrat"/>
          <w:sz w:val="22"/>
          <w:szCs w:val="22"/>
        </w:rPr>
      </w:pPr>
    </w:p>
    <w:sectPr w:rsidR="00D20B57" w:rsidRPr="00EF3197" w:rsidSect="00D20B57">
      <w:headerReference w:type="default" r:id="rId8"/>
      <w:footerReference w:type="default" r:id="rId9"/>
      <w:pgSz w:w="11905" w:h="16837"/>
      <w:pgMar w:top="284" w:right="709" w:bottom="851" w:left="1134" w:header="278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1BEB" w14:textId="77777777" w:rsidR="00A77E95" w:rsidRDefault="00A77E95" w:rsidP="00D20B57">
      <w:r>
        <w:separator/>
      </w:r>
    </w:p>
  </w:endnote>
  <w:endnote w:type="continuationSeparator" w:id="0">
    <w:p w14:paraId="17EFEB02" w14:textId="77777777" w:rsidR="00A77E95" w:rsidRDefault="00A77E95" w:rsidP="00D20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">
    <w:altName w:val="Arial"/>
    <w:charset w:val="BA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5D4FA" w14:textId="77777777" w:rsidR="00D20B57" w:rsidRDefault="00F937A7">
    <w:pPr>
      <w:pStyle w:val="Jalus"/>
      <w:tabs>
        <w:tab w:val="clear" w:pos="4536"/>
        <w:tab w:val="clear" w:pos="9072"/>
        <w:tab w:val="left" w:pos="2190"/>
      </w:tabs>
      <w:jc w:val="right"/>
    </w:pPr>
    <w:r>
      <w:rPr>
        <w:noProof/>
        <w:lang w:val="et-EE" w:eastAsia="et-EE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DD4241" wp14:editId="3843C30E">
              <wp:simplePos x="0" y="0"/>
              <wp:positionH relativeFrom="column">
                <wp:posOffset>6528435</wp:posOffset>
              </wp:positionH>
              <wp:positionV relativeFrom="paragraph">
                <wp:posOffset>-172720</wp:posOffset>
              </wp:positionV>
              <wp:extent cx="635" cy="507365"/>
              <wp:effectExtent l="19050" t="19050" r="37465" b="6985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799991">
                        <a:off x="0" y="0"/>
                        <a:ext cx="635" cy="507365"/>
                      </a:xfrm>
                      <a:prstGeom prst="straightConnector1">
                        <a:avLst/>
                      </a:prstGeom>
                      <a:noFill/>
                      <a:ln w="38102">
                        <a:solidFill>
                          <a:srgbClr val="E7312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B2A2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14.05pt;margin-top:-13.6pt;width:.05pt;height:39.95pt;rotation:1179647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" strokecolor="#e7312d" strokeweight="1.0584mm"/>
          </w:pict>
        </mc:Fallback>
      </mc:AlternateContent>
    </w:r>
    <w:r w:rsidR="00D20B57">
      <w:rPr>
        <w:rFonts w:ascii="Montserrat" w:hAnsi="Montserrat"/>
        <w:b/>
      </w:rPr>
      <w:t>www.jalax.ee</w:t>
    </w:r>
  </w:p>
  <w:p w14:paraId="1878673F" w14:textId="77777777" w:rsidR="00D20B57" w:rsidRDefault="00D20B5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C7C7B" w14:textId="77777777" w:rsidR="00A77E95" w:rsidRDefault="00A77E95" w:rsidP="00D20B57">
      <w:r w:rsidRPr="00D20B57">
        <w:rPr>
          <w:color w:val="000000"/>
        </w:rPr>
        <w:separator/>
      </w:r>
    </w:p>
  </w:footnote>
  <w:footnote w:type="continuationSeparator" w:id="0">
    <w:p w14:paraId="288B3894" w14:textId="77777777" w:rsidR="00A77E95" w:rsidRDefault="00A77E95" w:rsidP="00D20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5377" w14:textId="77777777" w:rsidR="00FC6C3C" w:rsidRDefault="00FC6C3C" w:rsidP="00FC6C3C">
    <w:pPr>
      <w:pStyle w:val="Pis"/>
      <w:tabs>
        <w:tab w:val="left" w:pos="5805"/>
        <w:tab w:val="right" w:pos="10062"/>
      </w:tabs>
    </w:pPr>
    <w:r>
      <w:tab/>
    </w:r>
    <w:r>
      <w:tab/>
    </w:r>
  </w:p>
  <w:p w14:paraId="530EBD6B" w14:textId="77777777" w:rsidR="00D20B57" w:rsidRDefault="00FC6C3C" w:rsidP="00FC6C3C">
    <w:pPr>
      <w:pStyle w:val="Pis"/>
      <w:tabs>
        <w:tab w:val="left" w:pos="5805"/>
        <w:tab w:val="right" w:pos="10062"/>
      </w:tabs>
      <w:jc w:val="right"/>
    </w:pPr>
    <w:r>
      <w:tab/>
    </w:r>
    <w:r w:rsidR="00F937A7">
      <w:rPr>
        <w:noProof/>
        <w:lang w:val="et-EE" w:eastAsia="et-EE" w:bidi="ar-SA"/>
      </w:rPr>
      <w:drawing>
        <wp:inline distT="0" distB="0" distL="0" distR="0" wp14:anchorId="37E39D30" wp14:editId="32120F2F">
          <wp:extent cx="2600325" cy="504825"/>
          <wp:effectExtent l="0" t="0" r="9525" b="9525"/>
          <wp:docPr id="5" name="Picture 1" descr="Kirjeldus: logo-jalax-276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rjeldus: logo-jalax-276p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.6pt;height:15pt" o:bullet="t">
        <v:imagedata r:id="rId1" o:title="arrow-icon"/>
      </v:shape>
    </w:pict>
  </w:numPicBullet>
  <w:abstractNum w:abstractNumId="0" w15:restartNumberingAfterBreak="0">
    <w:nsid w:val="28BA2434"/>
    <w:multiLevelType w:val="multilevel"/>
    <w:tmpl w:val="263C4C92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2051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6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A7"/>
    <w:rsid w:val="000D5518"/>
    <w:rsid w:val="002A654F"/>
    <w:rsid w:val="003418F0"/>
    <w:rsid w:val="00376A2F"/>
    <w:rsid w:val="00381868"/>
    <w:rsid w:val="00424CAD"/>
    <w:rsid w:val="004F1C03"/>
    <w:rsid w:val="004F24B1"/>
    <w:rsid w:val="005220AF"/>
    <w:rsid w:val="0056117C"/>
    <w:rsid w:val="006B7F47"/>
    <w:rsid w:val="006F2B61"/>
    <w:rsid w:val="007150AE"/>
    <w:rsid w:val="00983CC1"/>
    <w:rsid w:val="00A32B5A"/>
    <w:rsid w:val="00A77E95"/>
    <w:rsid w:val="00B84BEA"/>
    <w:rsid w:val="00BB0DDD"/>
    <w:rsid w:val="00C05DB2"/>
    <w:rsid w:val="00C93D68"/>
    <w:rsid w:val="00D20B57"/>
    <w:rsid w:val="00D44DB6"/>
    <w:rsid w:val="00E728CF"/>
    <w:rsid w:val="00EF3197"/>
    <w:rsid w:val="00F02B5D"/>
    <w:rsid w:val="00F937A7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91871"/>
  <w15:docId w15:val="{C961415B-36E8-453C-BF7D-16160529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rsid w:val="00D20B5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rsid w:val="00D20B57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rsid w:val="00D20B5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20B57"/>
    <w:pPr>
      <w:spacing w:after="120"/>
    </w:pPr>
  </w:style>
  <w:style w:type="paragraph" w:styleId="Loend">
    <w:name w:val="List"/>
    <w:basedOn w:val="Textbody"/>
    <w:rsid w:val="00D20B57"/>
  </w:style>
  <w:style w:type="paragraph" w:styleId="Pealdis">
    <w:name w:val="caption"/>
    <w:basedOn w:val="Standard"/>
    <w:rsid w:val="00D20B5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20B57"/>
    <w:pPr>
      <w:suppressLineNumbers/>
    </w:pPr>
  </w:style>
  <w:style w:type="paragraph" w:styleId="Pis">
    <w:name w:val="header"/>
    <w:basedOn w:val="Normaallaad"/>
    <w:rsid w:val="00D20B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Liguvaikefont"/>
    <w:rsid w:val="00D20B57"/>
  </w:style>
  <w:style w:type="paragraph" w:styleId="Jalus">
    <w:name w:val="footer"/>
    <w:basedOn w:val="Normaallaad"/>
    <w:rsid w:val="00D20B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Liguvaikefont"/>
    <w:rsid w:val="00D20B57"/>
  </w:style>
  <w:style w:type="paragraph" w:styleId="Jutumullitekst">
    <w:name w:val="Balloon Text"/>
    <w:basedOn w:val="Normaallaad"/>
    <w:rsid w:val="00D20B57"/>
    <w:rPr>
      <w:rFonts w:ascii="Tahoma" w:hAnsi="Tahoma"/>
      <w:sz w:val="16"/>
      <w:szCs w:val="16"/>
    </w:rPr>
  </w:style>
  <w:style w:type="character" w:customStyle="1" w:styleId="BalloonTextChar">
    <w:name w:val="Balloon Text Char"/>
    <w:rsid w:val="00D20B57"/>
    <w:rPr>
      <w:rFonts w:ascii="Tahoma" w:hAnsi="Tahoma"/>
      <w:sz w:val="16"/>
      <w:szCs w:val="16"/>
    </w:rPr>
  </w:style>
  <w:style w:type="paragraph" w:customStyle="1" w:styleId="Default">
    <w:name w:val="Default"/>
    <w:rsid w:val="00D20B57"/>
    <w:pPr>
      <w:autoSpaceDE w:val="0"/>
      <w:autoSpaceDN w:val="0"/>
    </w:pPr>
    <w:rPr>
      <w:rFonts w:ascii="Montserrat" w:hAnsi="Montserrat" w:cs="Montserrat"/>
      <w:color w:val="000000"/>
      <w:sz w:val="24"/>
      <w:szCs w:val="24"/>
      <w:lang w:eastAsia="ja-JP"/>
    </w:rPr>
  </w:style>
  <w:style w:type="paragraph" w:styleId="Loendilik">
    <w:name w:val="List Paragraph"/>
    <w:basedOn w:val="Normaallaad"/>
    <w:rsid w:val="00D20B57"/>
    <w:pPr>
      <w:ind w:left="720"/>
    </w:pPr>
  </w:style>
  <w:style w:type="character" w:styleId="Kohatitetekst">
    <w:name w:val="Placeholder Text"/>
    <w:uiPriority w:val="99"/>
    <w:semiHidden/>
    <w:rsid w:val="00B84B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957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Basic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Niine</dc:creator>
  <cp:lastModifiedBy>Maris Niine</cp:lastModifiedBy>
  <cp:revision>5</cp:revision>
  <cp:lastPrinted>2018-03-20T08:46:00Z</cp:lastPrinted>
  <dcterms:created xsi:type="dcterms:W3CDTF">2023-05-19T12:17:00Z</dcterms:created>
  <dcterms:modified xsi:type="dcterms:W3CDTF">2023-05-19T12:49:00Z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